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0E964" w14:textId="21CF00FE" w:rsidR="00621002" w:rsidRDefault="0083054B" w:rsidP="15F4EDDF">
      <w:pPr>
        <w:jc w:val="center"/>
        <w:outlineLvl w:val="0"/>
        <w:rPr>
          <w:rFonts w:asciiTheme="minorHAnsi" w:hAnsiTheme="minorHAnsi" w:cstheme="minorBidi"/>
        </w:rPr>
      </w:pPr>
      <w:r w:rsidRPr="15F4EDDF">
        <w:rPr>
          <w:rFonts w:asciiTheme="minorHAnsi" w:hAnsiTheme="minorHAnsi" w:cstheme="minorBidi"/>
        </w:rPr>
        <w:t>CLASSIFICAZIONE CONSIP</w:t>
      </w:r>
      <w:r w:rsidR="5D315AF9" w:rsidRPr="15F4EDDF">
        <w:rPr>
          <w:rFonts w:asciiTheme="minorHAnsi" w:hAnsiTheme="minorHAnsi" w:cstheme="minorBidi"/>
        </w:rPr>
        <w:t>: DISTRIBUZIONE RISTRETTA</w:t>
      </w:r>
      <w:r w:rsidRPr="15F4EDDF">
        <w:rPr>
          <w:rFonts w:asciiTheme="minorHAnsi" w:hAnsiTheme="minorHAnsi" w:cstheme="minorBidi"/>
        </w:rPr>
        <w:t xml:space="preserve"> </w:t>
      </w:r>
      <w:r w:rsidR="69E1198F" w:rsidRPr="15F4EDDF">
        <w:rPr>
          <w:rFonts w:asciiTheme="minorHAnsi" w:hAnsiTheme="minorHAnsi" w:cstheme="minorBidi"/>
        </w:rPr>
        <w:t xml:space="preserve"> </w:t>
      </w:r>
    </w:p>
    <w:p w14:paraId="74C6734C" w14:textId="0273BA50" w:rsidR="009A3509" w:rsidRPr="0062356B" w:rsidRDefault="00047DD2" w:rsidP="009A3509">
      <w:pPr>
        <w:jc w:val="left"/>
        <w:outlineLvl w:val="0"/>
        <w:rPr>
          <w:rFonts w:asciiTheme="minorHAnsi" w:hAnsiTheme="minorHAnsi" w:cstheme="minorHAnsi"/>
          <w:b/>
          <w:bCs/>
          <w:caps/>
          <w:color w:val="0000FF"/>
          <w:kern w:val="32"/>
          <w:sz w:val="28"/>
        </w:rPr>
      </w:pPr>
      <w:r w:rsidRPr="00CC7355">
        <w:rPr>
          <w:rFonts w:asciiTheme="minorHAnsi" w:hAnsiTheme="minorHAnsi" w:cstheme="minorHAnsi"/>
          <w:highlight w:val="magenta"/>
        </w:rPr>
        <w:t>VERSIONE 2</w:t>
      </w:r>
      <w:r w:rsidR="00006618" w:rsidRPr="00CC7355">
        <w:rPr>
          <w:rFonts w:asciiTheme="minorHAnsi" w:hAnsiTheme="minorHAnsi" w:cstheme="minorHAnsi"/>
          <w:highlight w:val="magenta"/>
        </w:rPr>
        <w:t>.</w:t>
      </w:r>
      <w:r w:rsidR="00CC7355" w:rsidRPr="00CC7355">
        <w:rPr>
          <w:rFonts w:asciiTheme="minorHAnsi" w:hAnsiTheme="minorHAnsi" w:cstheme="minorHAnsi"/>
          <w:highlight w:val="magenta"/>
        </w:rPr>
        <w:t>3</w:t>
      </w:r>
    </w:p>
    <w:tbl>
      <w:tblPr>
        <w:tblW w:w="5000" w:type="pct"/>
        <w:tblBorders>
          <w:insideH w:val="single" w:sz="4" w:space="0" w:color="333399"/>
        </w:tblBorders>
        <w:tblLook w:val="01E0" w:firstRow="1" w:lastRow="1" w:firstColumn="1" w:lastColumn="1" w:noHBand="0" w:noVBand="0"/>
      </w:tblPr>
      <w:tblGrid>
        <w:gridCol w:w="3968"/>
        <w:gridCol w:w="3968"/>
      </w:tblGrid>
      <w:tr w:rsidR="00621002" w:rsidRPr="0062356B" w14:paraId="0FCD9232" w14:textId="77777777" w:rsidTr="47F2F5FB">
        <w:trPr>
          <w:trHeight w:val="480"/>
        </w:trPr>
        <w:tc>
          <w:tcPr>
            <w:tcW w:w="5000" w:type="pct"/>
            <w:gridSpan w:val="2"/>
            <w:tcBorders>
              <w:top w:val="nil"/>
              <w:left w:val="nil"/>
              <w:bottom w:val="single" w:sz="12" w:space="0" w:color="333399"/>
              <w:right w:val="nil"/>
            </w:tcBorders>
            <w:vAlign w:val="center"/>
          </w:tcPr>
          <w:p w14:paraId="7C421FDE" w14:textId="77777777" w:rsidR="00621002" w:rsidRPr="0062356B" w:rsidRDefault="00621002" w:rsidP="0062356B">
            <w:pPr>
              <w:widowControl/>
              <w:jc w:val="center"/>
              <w:outlineLvl w:val="0"/>
              <w:rPr>
                <w:rFonts w:asciiTheme="minorHAnsi" w:eastAsia="SimSun" w:hAnsiTheme="minorHAnsi" w:cstheme="minorHAnsi"/>
                <w:b/>
                <w:caps/>
              </w:rPr>
            </w:pPr>
            <w:r w:rsidRPr="0062356B">
              <w:rPr>
                <w:rFonts w:asciiTheme="minorHAnsi" w:eastAsia="SimSun" w:hAnsiTheme="minorHAnsi" w:cstheme="minorHAnsi"/>
                <w:b/>
                <w:caps/>
              </w:rPr>
              <w:t>AI SOLI FINI INTERNI - Lista di distribuzione</w:t>
            </w:r>
          </w:p>
        </w:tc>
      </w:tr>
      <w:tr w:rsidR="00621002" w:rsidRPr="0062356B" w14:paraId="0B1E1DD3" w14:textId="77777777" w:rsidTr="47F2F5FB">
        <w:tc>
          <w:tcPr>
            <w:tcW w:w="5000" w:type="pct"/>
            <w:gridSpan w:val="2"/>
            <w:tcBorders>
              <w:left w:val="nil"/>
              <w:right w:val="nil"/>
            </w:tcBorders>
            <w:vAlign w:val="center"/>
          </w:tcPr>
          <w:p w14:paraId="5C6E3618" w14:textId="77777777" w:rsidR="00621002" w:rsidRPr="0062356B" w:rsidRDefault="00621002" w:rsidP="0062356B">
            <w:pPr>
              <w:widowControl/>
              <w:outlineLvl w:val="0"/>
              <w:rPr>
                <w:rFonts w:asciiTheme="minorHAnsi" w:eastAsia="SimSun" w:hAnsiTheme="minorHAnsi" w:cstheme="minorHAnsi"/>
                <w:b/>
              </w:rPr>
            </w:pPr>
            <w:r w:rsidRPr="0062356B">
              <w:rPr>
                <w:rFonts w:asciiTheme="minorHAnsi" w:eastAsia="SimSun" w:hAnsiTheme="minorHAnsi" w:cstheme="minorHAnsi"/>
                <w:b/>
              </w:rPr>
              <w:t>Destinatari Consip</w:t>
            </w:r>
          </w:p>
        </w:tc>
      </w:tr>
      <w:tr w:rsidR="00621002" w:rsidRPr="0062356B" w14:paraId="270956CD" w14:textId="77777777" w:rsidTr="47F2F5FB">
        <w:tc>
          <w:tcPr>
            <w:tcW w:w="5000" w:type="pct"/>
            <w:gridSpan w:val="2"/>
            <w:tcBorders>
              <w:left w:val="nil"/>
              <w:bottom w:val="single" w:sz="4" w:space="0" w:color="333399"/>
              <w:right w:val="nil"/>
            </w:tcBorders>
            <w:vAlign w:val="center"/>
          </w:tcPr>
          <w:p w14:paraId="1D6AD8BC" w14:textId="77777777" w:rsidR="00621002" w:rsidRPr="0062356B" w:rsidRDefault="00621002" w:rsidP="0062356B">
            <w:pPr>
              <w:widowControl/>
              <w:outlineLvl w:val="0"/>
              <w:rPr>
                <w:rFonts w:asciiTheme="minorHAnsi" w:eastAsia="SimSun" w:hAnsiTheme="minorHAnsi" w:cstheme="minorHAnsi"/>
                <w:b/>
              </w:rPr>
            </w:pPr>
            <w:r w:rsidRPr="0062356B">
              <w:rPr>
                <w:rFonts w:asciiTheme="minorHAnsi" w:eastAsia="SimSun" w:hAnsiTheme="minorHAnsi" w:cstheme="minorHAnsi"/>
                <w:b/>
              </w:rPr>
              <w:t>Nominativo o Area</w:t>
            </w:r>
          </w:p>
        </w:tc>
      </w:tr>
      <w:tr w:rsidR="00621002" w:rsidRPr="0062356B" w14:paraId="231E44C2" w14:textId="77777777" w:rsidTr="47F2F5FB">
        <w:tc>
          <w:tcPr>
            <w:tcW w:w="5000" w:type="pct"/>
            <w:gridSpan w:val="2"/>
            <w:tcBorders>
              <w:top w:val="single" w:sz="4" w:space="0" w:color="333399"/>
              <w:left w:val="nil"/>
              <w:bottom w:val="single" w:sz="4" w:space="0" w:color="333399"/>
              <w:right w:val="nil"/>
            </w:tcBorders>
            <w:vAlign w:val="center"/>
          </w:tcPr>
          <w:p w14:paraId="07B71DFF" w14:textId="2322FC27" w:rsidR="47F2F5FB" w:rsidRDefault="47F2F5FB" w:rsidP="47F2F5FB">
            <w:pPr>
              <w:spacing w:after="120"/>
              <w:rPr>
                <w:rFonts w:ascii="Arial" w:eastAsia="Arial" w:hAnsi="Arial" w:cs="Arial"/>
                <w:color w:val="000000" w:themeColor="text1"/>
              </w:rPr>
            </w:pPr>
            <w:r w:rsidRPr="47F2F5FB">
              <w:rPr>
                <w:rFonts w:ascii="Arial" w:eastAsia="Arial" w:hAnsi="Arial" w:cs="Arial"/>
                <w:color w:val="D13438"/>
                <w:u w:val="single"/>
              </w:rPr>
              <w:t>Assistenza legale Digitalizzazione</w:t>
            </w:r>
          </w:p>
        </w:tc>
      </w:tr>
      <w:tr w:rsidR="00621002" w:rsidRPr="0062356B" w14:paraId="56DAB18C" w14:textId="77777777" w:rsidTr="47F2F5FB">
        <w:tc>
          <w:tcPr>
            <w:tcW w:w="5000" w:type="pct"/>
            <w:gridSpan w:val="2"/>
            <w:tcBorders>
              <w:top w:val="single" w:sz="4" w:space="0" w:color="333399"/>
              <w:left w:val="nil"/>
              <w:bottom w:val="single" w:sz="4" w:space="0" w:color="333399"/>
              <w:right w:val="nil"/>
            </w:tcBorders>
            <w:vAlign w:val="center"/>
          </w:tcPr>
          <w:p w14:paraId="108070F6" w14:textId="19702849" w:rsidR="47F2F5FB" w:rsidRDefault="47F2F5FB" w:rsidP="47F2F5FB">
            <w:pPr>
              <w:spacing w:after="120"/>
              <w:rPr>
                <w:rFonts w:ascii="Arial" w:eastAsia="Arial" w:hAnsi="Arial" w:cs="Arial"/>
                <w:color w:val="000000" w:themeColor="text1"/>
              </w:rPr>
            </w:pPr>
            <w:r w:rsidRPr="47F2F5FB">
              <w:rPr>
                <w:rFonts w:ascii="Arial" w:eastAsia="Arial" w:hAnsi="Arial" w:cs="Arial"/>
                <w:color w:val="D13438"/>
                <w:u w:val="single"/>
              </w:rPr>
              <w:t>Infrastrutture ICT e servizi</w:t>
            </w:r>
          </w:p>
        </w:tc>
      </w:tr>
      <w:tr w:rsidR="00621002" w:rsidRPr="0062356B" w14:paraId="34DDB893" w14:textId="77777777" w:rsidTr="47F2F5FB">
        <w:tc>
          <w:tcPr>
            <w:tcW w:w="5000" w:type="pct"/>
            <w:gridSpan w:val="2"/>
            <w:tcBorders>
              <w:top w:val="single" w:sz="4" w:space="0" w:color="333399"/>
              <w:left w:val="nil"/>
              <w:bottom w:val="single" w:sz="4" w:space="0" w:color="333399"/>
              <w:right w:val="nil"/>
            </w:tcBorders>
            <w:vAlign w:val="center"/>
          </w:tcPr>
          <w:p w14:paraId="1EDA3987" w14:textId="77777777" w:rsidR="00621002" w:rsidRPr="0062356B" w:rsidRDefault="00621002" w:rsidP="0062356B">
            <w:pPr>
              <w:widowControl/>
              <w:outlineLvl w:val="0"/>
              <w:rPr>
                <w:rFonts w:asciiTheme="minorHAnsi" w:eastAsia="SimSun" w:hAnsiTheme="minorHAnsi" w:cstheme="minorHAnsi"/>
              </w:rPr>
            </w:pPr>
          </w:p>
        </w:tc>
      </w:tr>
      <w:tr w:rsidR="00621002" w:rsidRPr="0062356B" w14:paraId="1E185C94" w14:textId="77777777" w:rsidTr="47F2F5FB">
        <w:tc>
          <w:tcPr>
            <w:tcW w:w="5000" w:type="pct"/>
            <w:gridSpan w:val="2"/>
            <w:tcBorders>
              <w:top w:val="single" w:sz="4" w:space="0" w:color="333399"/>
              <w:left w:val="nil"/>
              <w:bottom w:val="single" w:sz="4" w:space="0" w:color="333399"/>
              <w:right w:val="nil"/>
            </w:tcBorders>
            <w:vAlign w:val="center"/>
          </w:tcPr>
          <w:p w14:paraId="38FEB2A6" w14:textId="77777777" w:rsidR="00621002" w:rsidRPr="0062356B" w:rsidRDefault="00621002" w:rsidP="0062356B">
            <w:pPr>
              <w:widowControl/>
              <w:outlineLvl w:val="0"/>
              <w:rPr>
                <w:rFonts w:asciiTheme="minorHAnsi" w:eastAsia="SimSun" w:hAnsiTheme="minorHAnsi" w:cstheme="minorHAnsi"/>
              </w:rPr>
            </w:pPr>
          </w:p>
        </w:tc>
      </w:tr>
      <w:tr w:rsidR="00621002" w:rsidRPr="0062356B" w14:paraId="67BDB7F7" w14:textId="77777777" w:rsidTr="47F2F5FB">
        <w:tc>
          <w:tcPr>
            <w:tcW w:w="5000" w:type="pct"/>
            <w:gridSpan w:val="2"/>
            <w:tcBorders>
              <w:top w:val="single" w:sz="4" w:space="0" w:color="333399"/>
              <w:left w:val="nil"/>
              <w:bottom w:val="single" w:sz="4" w:space="0" w:color="333399"/>
              <w:right w:val="nil"/>
            </w:tcBorders>
            <w:vAlign w:val="center"/>
          </w:tcPr>
          <w:p w14:paraId="27A45E2D" w14:textId="77777777" w:rsidR="00621002" w:rsidRPr="0062356B" w:rsidRDefault="00621002" w:rsidP="0062356B">
            <w:pPr>
              <w:widowControl/>
              <w:outlineLvl w:val="0"/>
              <w:rPr>
                <w:rFonts w:asciiTheme="minorHAnsi" w:eastAsia="SimSun" w:hAnsiTheme="minorHAnsi" w:cstheme="minorHAnsi"/>
              </w:rPr>
            </w:pPr>
          </w:p>
        </w:tc>
      </w:tr>
      <w:tr w:rsidR="00621002" w:rsidRPr="0062356B" w14:paraId="7433FBA2" w14:textId="77777777" w:rsidTr="47F2F5FB">
        <w:tblPrEx>
          <w:tblLook w:val="04A0" w:firstRow="1" w:lastRow="0" w:firstColumn="1" w:lastColumn="0" w:noHBand="0" w:noVBand="1"/>
        </w:tblPrEx>
        <w:tc>
          <w:tcPr>
            <w:tcW w:w="5000" w:type="pct"/>
            <w:gridSpan w:val="2"/>
            <w:tcBorders>
              <w:top w:val="single" w:sz="12" w:space="0" w:color="333399"/>
              <w:left w:val="nil"/>
              <w:right w:val="nil"/>
            </w:tcBorders>
            <w:vAlign w:val="center"/>
          </w:tcPr>
          <w:p w14:paraId="744773D7" w14:textId="77777777" w:rsidR="00621002" w:rsidRPr="0062356B" w:rsidRDefault="00621002" w:rsidP="0062356B">
            <w:pPr>
              <w:widowControl/>
              <w:outlineLvl w:val="0"/>
              <w:rPr>
                <w:rFonts w:asciiTheme="minorHAnsi" w:eastAsia="SimSun" w:hAnsiTheme="minorHAnsi" w:cstheme="minorHAnsi"/>
                <w:b/>
              </w:rPr>
            </w:pPr>
            <w:r w:rsidRPr="0062356B">
              <w:rPr>
                <w:rFonts w:asciiTheme="minorHAnsi" w:eastAsia="SimSun" w:hAnsiTheme="minorHAnsi" w:cstheme="minorHAnsi"/>
                <w:b/>
              </w:rPr>
              <w:t>Destinatari Esterni</w:t>
            </w:r>
          </w:p>
        </w:tc>
      </w:tr>
      <w:tr w:rsidR="00621002" w:rsidRPr="0062356B" w14:paraId="17B849DD" w14:textId="77777777" w:rsidTr="47F2F5FB">
        <w:tblPrEx>
          <w:tblLook w:val="04A0" w:firstRow="1" w:lastRow="0" w:firstColumn="1" w:lastColumn="0" w:noHBand="0" w:noVBand="1"/>
        </w:tblPrEx>
        <w:tc>
          <w:tcPr>
            <w:tcW w:w="2500" w:type="pct"/>
            <w:tcBorders>
              <w:left w:val="nil"/>
              <w:bottom w:val="single" w:sz="4" w:space="0" w:color="333399"/>
              <w:right w:val="nil"/>
            </w:tcBorders>
            <w:vAlign w:val="center"/>
          </w:tcPr>
          <w:p w14:paraId="094971DD" w14:textId="77777777" w:rsidR="00621002" w:rsidRPr="0062356B" w:rsidRDefault="00621002" w:rsidP="0062356B">
            <w:pPr>
              <w:widowControl/>
              <w:outlineLvl w:val="0"/>
              <w:rPr>
                <w:rFonts w:asciiTheme="minorHAnsi" w:eastAsia="SimSun" w:hAnsiTheme="minorHAnsi" w:cstheme="minorHAnsi"/>
                <w:b/>
              </w:rPr>
            </w:pPr>
            <w:r w:rsidRPr="0062356B">
              <w:rPr>
                <w:rFonts w:asciiTheme="minorHAnsi" w:eastAsia="SimSun" w:hAnsiTheme="minorHAnsi" w:cstheme="minorHAnsi"/>
                <w:b/>
              </w:rPr>
              <w:t>Nominativo</w:t>
            </w:r>
          </w:p>
        </w:tc>
        <w:tc>
          <w:tcPr>
            <w:tcW w:w="2500" w:type="pct"/>
            <w:tcBorders>
              <w:bottom w:val="single" w:sz="4" w:space="0" w:color="333399"/>
            </w:tcBorders>
            <w:vAlign w:val="center"/>
          </w:tcPr>
          <w:p w14:paraId="61A1D013" w14:textId="77777777" w:rsidR="00621002" w:rsidRPr="0062356B" w:rsidRDefault="00621002" w:rsidP="0062356B">
            <w:pPr>
              <w:widowControl/>
              <w:outlineLvl w:val="0"/>
              <w:rPr>
                <w:rFonts w:asciiTheme="minorHAnsi" w:eastAsia="SimSun" w:hAnsiTheme="minorHAnsi" w:cstheme="minorHAnsi"/>
                <w:b/>
              </w:rPr>
            </w:pPr>
            <w:r w:rsidRPr="0062356B">
              <w:rPr>
                <w:rFonts w:asciiTheme="minorHAnsi" w:eastAsia="SimSun" w:hAnsiTheme="minorHAnsi" w:cstheme="minorHAnsi"/>
                <w:b/>
              </w:rPr>
              <w:t>Indirizzo posta</w:t>
            </w:r>
          </w:p>
        </w:tc>
      </w:tr>
      <w:tr w:rsidR="00621002" w:rsidRPr="0062356B" w14:paraId="64D6BC92" w14:textId="77777777" w:rsidTr="47F2F5FB">
        <w:tblPrEx>
          <w:tblLook w:val="04A0" w:firstRow="1" w:lastRow="0" w:firstColumn="1" w:lastColumn="0" w:noHBand="0" w:noVBand="1"/>
        </w:tblPrEx>
        <w:tc>
          <w:tcPr>
            <w:tcW w:w="2500" w:type="pct"/>
            <w:tcBorders>
              <w:top w:val="single" w:sz="4" w:space="0" w:color="333399"/>
              <w:left w:val="nil"/>
              <w:bottom w:val="single" w:sz="4" w:space="0" w:color="333399"/>
              <w:right w:val="single" w:sz="4" w:space="0" w:color="333399"/>
            </w:tcBorders>
            <w:vAlign w:val="center"/>
          </w:tcPr>
          <w:p w14:paraId="13F6586A" w14:textId="77777777" w:rsidR="00621002" w:rsidRPr="0062356B" w:rsidRDefault="00621002" w:rsidP="0062356B">
            <w:pPr>
              <w:widowControl/>
              <w:outlineLvl w:val="0"/>
              <w:rPr>
                <w:rFonts w:asciiTheme="minorHAnsi" w:eastAsia="SimSun" w:hAnsiTheme="minorHAnsi" w:cstheme="minorHAnsi"/>
              </w:rPr>
            </w:pPr>
          </w:p>
        </w:tc>
        <w:tc>
          <w:tcPr>
            <w:tcW w:w="2500" w:type="pct"/>
            <w:tcBorders>
              <w:top w:val="single" w:sz="4" w:space="0" w:color="333399"/>
              <w:left w:val="single" w:sz="4" w:space="0" w:color="333399"/>
              <w:bottom w:val="single" w:sz="4" w:space="0" w:color="333399"/>
            </w:tcBorders>
            <w:vAlign w:val="center"/>
          </w:tcPr>
          <w:p w14:paraId="6CAA85AA" w14:textId="77777777" w:rsidR="00621002" w:rsidRPr="0062356B" w:rsidRDefault="00621002" w:rsidP="0062356B">
            <w:pPr>
              <w:widowControl/>
              <w:outlineLvl w:val="0"/>
              <w:rPr>
                <w:rFonts w:asciiTheme="minorHAnsi" w:eastAsia="SimSun" w:hAnsiTheme="minorHAnsi" w:cstheme="minorHAnsi"/>
              </w:rPr>
            </w:pPr>
          </w:p>
        </w:tc>
      </w:tr>
    </w:tbl>
    <w:p w14:paraId="1D0D29F2" w14:textId="77777777" w:rsidR="00621002" w:rsidRPr="0062356B" w:rsidRDefault="00621002" w:rsidP="0062356B">
      <w:pPr>
        <w:pStyle w:val="StileTitolocopertinaInterlineaesatta15pt"/>
        <w:rPr>
          <w:rFonts w:asciiTheme="minorHAnsi" w:hAnsiTheme="minorHAnsi" w:cstheme="minorHAnsi"/>
        </w:rPr>
      </w:pPr>
    </w:p>
    <w:p w14:paraId="1D0EFAE3" w14:textId="77777777" w:rsidR="00621002" w:rsidRPr="0062356B" w:rsidRDefault="00621002" w:rsidP="0062356B">
      <w:pPr>
        <w:rPr>
          <w:rFonts w:asciiTheme="minorHAnsi" w:hAnsiTheme="minorHAnsi" w:cstheme="minorHAnsi"/>
        </w:rPr>
      </w:pPr>
    </w:p>
    <w:p w14:paraId="62BBA55D" w14:textId="77777777" w:rsidR="00621002" w:rsidRPr="0062356B" w:rsidRDefault="00621002" w:rsidP="0062356B">
      <w:pPr>
        <w:rPr>
          <w:rFonts w:asciiTheme="minorHAnsi" w:hAnsiTheme="minorHAnsi" w:cstheme="minorHAnsi"/>
        </w:rPr>
      </w:pPr>
      <w:r w:rsidRPr="0062356B">
        <w:rPr>
          <w:rFonts w:asciiTheme="minorHAnsi" w:hAnsiTheme="minorHAnsi" w:cstheme="minorHAnsi"/>
        </w:rPr>
        <w:br w:type="page"/>
      </w:r>
    </w:p>
    <w:p w14:paraId="53C3C4E3" w14:textId="77777777" w:rsidR="00621002" w:rsidRPr="0062356B" w:rsidRDefault="00621002" w:rsidP="0062356B">
      <w:pPr>
        <w:rPr>
          <w:rFonts w:asciiTheme="minorHAnsi" w:hAnsiTheme="minorHAnsi" w:cstheme="minorHAnsi"/>
        </w:rPr>
      </w:pPr>
    </w:p>
    <w:p w14:paraId="18652C15" w14:textId="27F5DF00"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 xml:space="preserve">ALLEGATO </w:t>
      </w:r>
      <w:r w:rsidR="003A17D9">
        <w:rPr>
          <w:rFonts w:asciiTheme="minorHAnsi" w:hAnsiTheme="minorHAnsi" w:cstheme="minorHAnsi"/>
        </w:rPr>
        <w:t>2</w:t>
      </w:r>
    </w:p>
    <w:p w14:paraId="7C58DF84" w14:textId="77777777" w:rsidR="00FD2B87" w:rsidRPr="0062356B" w:rsidRDefault="00FD2B87" w:rsidP="0062356B">
      <w:pPr>
        <w:pStyle w:val="StileTitolocopertinaInterlineaesatta15pt"/>
        <w:rPr>
          <w:rFonts w:asciiTheme="minorHAnsi" w:hAnsiTheme="minorHAnsi" w:cstheme="minorHAnsi"/>
        </w:rPr>
      </w:pPr>
    </w:p>
    <w:p w14:paraId="7883CC80" w14:textId="77777777" w:rsidR="00FD2B87" w:rsidRPr="0062356B" w:rsidRDefault="00FD2B87" w:rsidP="0062356B">
      <w:pPr>
        <w:pStyle w:val="StileTitolocopertinaInterlineaesatta15pt"/>
        <w:rPr>
          <w:rFonts w:asciiTheme="minorHAnsi" w:hAnsiTheme="minorHAnsi" w:cstheme="minorHAnsi"/>
        </w:rPr>
      </w:pPr>
    </w:p>
    <w:p w14:paraId="73494CF3"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5E19E942" w14:textId="77777777" w:rsidR="00FD2B87" w:rsidRPr="0062356B" w:rsidRDefault="003F235A" w:rsidP="0062356B">
      <w:pPr>
        <w:rPr>
          <w:rFonts w:asciiTheme="minorHAnsi" w:hAnsiTheme="minorHAnsi" w:cstheme="minorHAnsi"/>
          <w:i/>
        </w:rPr>
      </w:pPr>
      <w:r w:rsidRPr="0062356B">
        <w:rPr>
          <w:rFonts w:asciiTheme="minorHAnsi" w:hAnsiTheme="minorHAnsi" w:cstheme="minorHAnsi"/>
          <w:i/>
        </w:rPr>
        <w:t xml:space="preserve"> </w:t>
      </w:r>
      <w:r w:rsidR="00FD2B87" w:rsidRPr="0062356B">
        <w:rPr>
          <w:rFonts w:asciiTheme="minorHAnsi" w:hAnsiTheme="minorHAnsi" w:cstheme="minorHAnsi"/>
          <w:i/>
        </w:rPr>
        <w:t>(</w:t>
      </w:r>
      <w:r w:rsidR="00FD2B87" w:rsidRPr="0062356B">
        <w:rPr>
          <w:rFonts w:asciiTheme="minorHAnsi" w:hAnsiTheme="minorHAnsi" w:cstheme="minorHAnsi"/>
          <w:b/>
          <w:i/>
          <w:u w:val="single"/>
        </w:rPr>
        <w:t>si ricorda che</w:t>
      </w:r>
      <w:r w:rsidR="00FD2B87" w:rsidRPr="0062356B">
        <w:rPr>
          <w:rFonts w:asciiTheme="minorHAnsi" w:hAnsiTheme="minorHAnsi" w:cstheme="minorHAnsi"/>
          <w:i/>
        </w:rPr>
        <w:t xml:space="preserve">: </w:t>
      </w:r>
    </w:p>
    <w:p w14:paraId="231660DF" w14:textId="27747D1D"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w:t>
      </w:r>
      <w:r w:rsidR="0018372E" w:rsidRPr="00EC3F44">
        <w:rPr>
          <w:rFonts w:asciiTheme="minorHAnsi" w:hAnsiTheme="minorHAnsi" w:cstheme="minorHAnsi"/>
          <w:i/>
        </w:rPr>
        <w:t>Codice</w:t>
      </w:r>
      <w:r w:rsidR="003F235A" w:rsidRPr="00EC3F44">
        <w:rPr>
          <w:rFonts w:asciiTheme="minorHAnsi" w:hAnsiTheme="minorHAnsi" w:cstheme="minorHAnsi"/>
          <w:i/>
        </w:rPr>
        <w:t xml:space="preserve"> </w:t>
      </w:r>
      <w:r w:rsidR="003F235A" w:rsidRPr="00EC3F44">
        <w:rPr>
          <w:rFonts w:ascii="Calibri" w:hAnsi="Calibri" w:cs="Trebuchet MS"/>
          <w:i/>
        </w:rPr>
        <w:t xml:space="preserve">e con le modalità indicate nel disciplinare di gara, </w:t>
      </w:r>
      <w:r w:rsidR="0018372E" w:rsidRPr="00EC3F44">
        <w:rPr>
          <w:rFonts w:asciiTheme="minorHAnsi" w:hAnsiTheme="minorHAnsi" w:cstheme="minorHAnsi"/>
          <w:i/>
        </w:rPr>
        <w:t xml:space="preserve"> </w:t>
      </w:r>
      <w:r w:rsidRPr="00EC3F44">
        <w:rPr>
          <w:rFonts w:asciiTheme="minorHAnsi" w:hAnsiTheme="minorHAnsi" w:cstheme="minorHAnsi"/>
          <w:b/>
          <w:i/>
          <w:u w:val="single"/>
        </w:rPr>
        <w:t>or</w:t>
      </w:r>
      <w:r w:rsidRPr="0062356B">
        <w:rPr>
          <w:rFonts w:asciiTheme="minorHAnsi" w:hAnsiTheme="minorHAnsi" w:cstheme="minorHAnsi"/>
          <w:b/>
          <w:i/>
          <w:u w:val="single"/>
        </w:rPr>
        <w:t>iginale o copia autentica del contratto</w:t>
      </w:r>
      <w:r w:rsidRPr="0062356B">
        <w:rPr>
          <w:rFonts w:asciiTheme="minorHAnsi" w:hAnsiTheme="minorHAnsi" w:cstheme="minorHAnsi"/>
          <w:i/>
        </w:rPr>
        <w:t xml:space="preserve"> in virtù del quale l’impresa ausiliaria si obbliga nei confronti dell’offerente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1F4253">
        <w:rPr>
          <w:rFonts w:asciiTheme="minorHAnsi" w:hAnsiTheme="minorHAnsi" w:cstheme="minorHAnsi"/>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F4253">
        <w:rPr>
          <w:rFonts w:asciiTheme="minorHAnsi" w:hAnsiTheme="minorHAnsi" w:cstheme="minorHAnsi"/>
          <w:i/>
        </w:rPr>
        <w:t>e serve ad entrambe le finalità;</w:t>
      </w:r>
    </w:p>
    <w:p w14:paraId="2C8F00F6" w14:textId="77777777" w:rsidR="00FD2B87" w:rsidRPr="0062356B"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ad una categoria merceologica di ammissione allo SDA</w:t>
      </w:r>
      <w:r w:rsidR="008C0151" w:rsidRPr="0062356B">
        <w:rPr>
          <w:rFonts w:asciiTheme="minorHAnsi" w:hAnsiTheme="minorHAnsi" w:cstheme="minorHAnsi"/>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62356B">
        <w:rPr>
          <w:rFonts w:asciiTheme="minorHAnsi" w:hAnsiTheme="minorHAnsi" w:cstheme="minorHAnsi"/>
          <w:i/>
        </w:rPr>
        <w:t xml:space="preserve">. </w:t>
      </w:r>
    </w:p>
    <w:p w14:paraId="0524AED1" w14:textId="77777777" w:rsidR="0018372E" w:rsidRPr="0062356B" w:rsidRDefault="0018372E" w:rsidP="0062356B">
      <w:pPr>
        <w:rPr>
          <w:rFonts w:asciiTheme="minorHAnsi" w:hAnsiTheme="minorHAnsi" w:cstheme="minorHAnsi"/>
          <w:i/>
        </w:rPr>
      </w:pPr>
    </w:p>
    <w:p w14:paraId="6B534C68" w14:textId="77777777" w:rsidR="00FD2B87" w:rsidRPr="0062356B" w:rsidRDefault="00FD2B87" w:rsidP="0062356B">
      <w:pPr>
        <w:rPr>
          <w:rFonts w:asciiTheme="minorHAnsi" w:hAnsiTheme="minorHAnsi" w:cstheme="minorHAnsi"/>
        </w:rPr>
      </w:pPr>
    </w:p>
    <w:p w14:paraId="75A732BB" w14:textId="77777777" w:rsidR="003F235A" w:rsidRPr="0062356B" w:rsidRDefault="00FD2B87" w:rsidP="003F235A">
      <w:pPr>
        <w:pStyle w:val="Heading11ghostg"/>
        <w:spacing w:before="0" w:after="0"/>
        <w:rPr>
          <w:rStyle w:val="Grassetto"/>
          <w:rFonts w:asciiTheme="minorHAnsi" w:hAnsiTheme="minorHAnsi" w:cstheme="minorHAnsi"/>
        </w:rPr>
      </w:pPr>
      <w:r w:rsidRPr="0062356B">
        <w:rPr>
          <w:rFonts w:asciiTheme="minorHAnsi" w:hAnsiTheme="minorHAnsi" w:cstheme="minorHAnsi"/>
        </w:rPr>
        <w:br w:type="page"/>
      </w:r>
      <w:r w:rsidR="003F235A" w:rsidRPr="0062356B">
        <w:rPr>
          <w:rStyle w:val="Grassetto"/>
          <w:rFonts w:asciiTheme="minorHAnsi" w:hAnsiTheme="minorHAnsi" w:cstheme="minorHAnsi"/>
        </w:rPr>
        <w:lastRenderedPageBreak/>
        <w:t xml:space="preserve"> </w:t>
      </w:r>
    </w:p>
    <w:p w14:paraId="2A522101" w14:textId="77777777" w:rsidR="00FD2B87" w:rsidRPr="0062356B" w:rsidRDefault="00FD2B87" w:rsidP="0062356B">
      <w:pPr>
        <w:rPr>
          <w:rStyle w:val="Grassetto"/>
          <w:rFonts w:asciiTheme="minorHAnsi" w:hAnsiTheme="minorHAnsi" w:cstheme="minorHAnsi"/>
        </w:rPr>
      </w:pPr>
      <w:r w:rsidRPr="0062356B">
        <w:rPr>
          <w:rStyle w:val="Grassetto"/>
          <w:rFonts w:asciiTheme="minorHAnsi" w:hAnsiTheme="minorHAnsi" w:cstheme="minorHAnsi"/>
        </w:rPr>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2BC8DA96" w14:textId="77777777" w:rsidR="00FD2B87" w:rsidRPr="0062356B" w:rsidRDefault="00FD2B87" w:rsidP="0062356B">
      <w:pPr>
        <w:rPr>
          <w:rFonts w:asciiTheme="minorHAnsi" w:hAnsiTheme="minorHAnsi" w:cstheme="minorHAnsi"/>
        </w:rPr>
      </w:pPr>
    </w:p>
    <w:p w14:paraId="5376814F"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044BA538" w14:textId="77777777"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____________ </w:t>
      </w:r>
    </w:p>
    <w:p w14:paraId="650E0FF0" w14:textId="77777777"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&lt;</w:t>
      </w:r>
      <w:r w:rsidRPr="0062356B">
        <w:rPr>
          <w:rFonts w:asciiTheme="minorHAnsi" w:hAnsiTheme="minorHAnsi" w:cstheme="minorHAnsi"/>
          <w:bCs/>
          <w:i/>
          <w:color w:val="0000FF"/>
          <w:kern w:val="32"/>
          <w:szCs w:val="20"/>
        </w:rPr>
        <w:t>stazione appaltante</w:t>
      </w:r>
      <w:r w:rsidRPr="0062356B">
        <w:rPr>
          <w:rFonts w:asciiTheme="minorHAnsi" w:hAnsiTheme="minorHAnsi" w:cstheme="minorHAnsi"/>
          <w:b/>
          <w:bCs/>
        </w:rPr>
        <w:t xml:space="preserve">&gt; </w:t>
      </w:r>
    </w:p>
    <w:p w14:paraId="678645AC"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14:paraId="252BCF5F" w14:textId="77777777" w:rsidR="00FD2B87" w:rsidRPr="0062356B" w:rsidRDefault="00FD2B87" w:rsidP="0062356B">
      <w:pPr>
        <w:rPr>
          <w:rFonts w:asciiTheme="minorHAnsi" w:hAnsiTheme="minorHAnsi" w:cstheme="minorHAnsi"/>
          <w:u w:val="single"/>
        </w:rPr>
      </w:pPr>
    </w:p>
    <w:p w14:paraId="1CBF3AF8" w14:textId="77777777" w:rsidR="00FD2B87" w:rsidRPr="0062356B" w:rsidRDefault="00FD2B87" w:rsidP="0062356B">
      <w:pPr>
        <w:rPr>
          <w:rFonts w:asciiTheme="minorHAnsi" w:hAnsiTheme="minorHAnsi" w:cstheme="minorHAnsi"/>
          <w:u w:val="single"/>
        </w:rPr>
      </w:pPr>
    </w:p>
    <w:p w14:paraId="6F45EC32"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62356B">
        <w:rPr>
          <w:rFonts w:asciiTheme="minorHAnsi" w:hAnsiTheme="minorHAnsi" w:cstheme="minorHAnsi"/>
        </w:rPr>
        <w:t>codice penale</w:t>
      </w:r>
      <w:proofErr w:type="gramEnd"/>
      <w:r w:rsidRPr="0062356B">
        <w:rPr>
          <w:rFonts w:asciiTheme="minorHAnsi" w:hAnsiTheme="minorHAnsi" w:cstheme="minorHAnsi"/>
        </w:rPr>
        <w:t xml:space="preserve"> e dalle leggi speciali in materia di falsità negli atti e dichiarazioni mendaci, oltre alle conseguenze amministrative previste per le procedure concernenti gli appalti pubblici, </w:t>
      </w:r>
    </w:p>
    <w:p w14:paraId="0B29D381" w14:textId="77777777"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5EA3C032" w14:textId="77777777"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al Sistema dinamico della pubblica amministrazione per _________ </w:t>
      </w:r>
      <w:r w:rsidR="006626D0" w:rsidRPr="0062356B">
        <w:rPr>
          <w:rFonts w:asciiTheme="minorHAnsi" w:hAnsiTheme="minorHAnsi" w:cstheme="minorHAnsi"/>
        </w:rPr>
        <w:t>&lt;</w:t>
      </w:r>
      <w:r w:rsidR="006626D0" w:rsidRPr="0062356B">
        <w:rPr>
          <w:rFonts w:asciiTheme="minorHAnsi" w:hAnsiTheme="minorHAnsi" w:cstheme="minorHAnsi"/>
          <w:i/>
        </w:rPr>
        <w:t xml:space="preserve">In alternativa, nel caso in cui l’impresa ausiliaria abbia </w:t>
      </w:r>
      <w:r w:rsidR="006626D0" w:rsidRPr="0062356B">
        <w:rPr>
          <w:rFonts w:asciiTheme="minorHAnsi" w:hAnsiTheme="minorHAnsi" w:cstheme="minorHAnsi"/>
          <w:i/>
          <w:u w:val="single"/>
        </w:rPr>
        <w:t>presentato la domanda di ammissione ad almeno un Bando SDA</w:t>
      </w:r>
      <w:r w:rsidR="006626D0" w:rsidRPr="0062356B">
        <w:rPr>
          <w:rFonts w:asciiTheme="minorHAnsi" w:hAnsiTheme="minorHAnsi" w:cstheme="minorHAnsi"/>
          <w:i/>
        </w:rPr>
        <w:t xml:space="preserve">, prima del termine di presentazione dell’offerta fissato nell’AS ma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14:paraId="4B11312E"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15AEDA5F" w14:textId="296933F2" w:rsidR="003F235A" w:rsidRPr="00EC3F44" w:rsidRDefault="003F235A" w:rsidP="003F235A">
      <w:pPr>
        <w:pStyle w:val="Paragrafoelenco"/>
        <w:numPr>
          <w:ilvl w:val="0"/>
          <w:numId w:val="5"/>
        </w:numPr>
        <w:rPr>
          <w:rFonts w:asciiTheme="minorHAnsi" w:hAnsiTheme="minorHAnsi" w:cstheme="minorHAnsi"/>
        </w:rPr>
      </w:pPr>
      <w:r w:rsidRPr="00EC3F44">
        <w:rPr>
          <w:rFonts w:asciiTheme="minorHAnsi" w:hAnsiTheme="minorHAnsi" w:cstheme="minorHAnsi"/>
        </w:rPr>
        <w:t xml:space="preserve">di aver preso visione e di accettare espressamente le clausole e gli obblighi contenuti nel Patto di integrità ivi incluse le sanzioni di cui all’art. 5 del Patto stesso anche in relazione alle fattispecie delittuose di cui al comma </w:t>
      </w:r>
      <w:r w:rsidRPr="00EC3F44">
        <w:rPr>
          <w:rFonts w:asciiTheme="minorHAnsi" w:hAnsiTheme="minorHAnsi" w:cstheme="minorHAnsi"/>
        </w:rPr>
        <w:tab/>
        <w:t xml:space="preserve">1, lettera d), punto i) del medesimo articolo. </w:t>
      </w:r>
      <w:r w:rsidR="00225DE5">
        <w:rPr>
          <w:rFonts w:asciiTheme="minorHAnsi" w:hAnsiTheme="minorHAnsi" w:cstheme="minorHAnsi"/>
          <w:b/>
          <w:i/>
        </w:rPr>
        <w:t xml:space="preserve"> </w:t>
      </w:r>
    </w:p>
    <w:p w14:paraId="6FFC2462" w14:textId="48A3E486" w:rsidR="003F235A" w:rsidRPr="00EC3F44" w:rsidRDefault="003F235A" w:rsidP="003F235A">
      <w:pPr>
        <w:pStyle w:val="Paragrafoelenco"/>
        <w:numPr>
          <w:ilvl w:val="0"/>
          <w:numId w:val="5"/>
        </w:numPr>
        <w:rPr>
          <w:rFonts w:ascii="Calibri" w:hAnsi="Calibri" w:cs="Calibri"/>
        </w:rPr>
      </w:pPr>
      <w:r w:rsidRPr="00EC3F44">
        <w:rPr>
          <w:rFonts w:ascii="Calibri" w:hAnsi="Calibri" w:cs="Calibri"/>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EC3F44">
          <w:rPr>
            <w:rFonts w:ascii="Calibri" w:hAnsi="Calibri" w:cs="Calibri"/>
          </w:rPr>
          <w:t>www.consip.it</w:t>
        </w:r>
      </w:hyperlink>
      <w:r w:rsidRPr="00EC3F44">
        <w:rPr>
          <w:rFonts w:ascii="Calibri" w:hAnsi="Calibri" w:cs="Calibri"/>
        </w:rPr>
        <w:t xml:space="preserve"> e sul sito internet </w:t>
      </w:r>
      <w:r w:rsidR="0077292E">
        <w:rPr>
          <w:rFonts w:ascii="Calibri" w:hAnsi="Calibri" w:cs="Calibri"/>
        </w:rPr>
        <w:t>www.sogei.it</w:t>
      </w:r>
      <w:r w:rsidRPr="00EC3F44">
        <w:rPr>
          <w:rFonts w:ascii="Calibri" w:hAnsi="Calibri" w:cs="Calibri"/>
        </w:rPr>
        <w:t xml:space="preserve"> e che si impegna, in caso di aggiudicazione, ad osservare e a far osservare ai propri dipendenti e collaboratori, per quanto applicabili, il suddetto codice e P</w:t>
      </w:r>
      <w:r w:rsidR="00C63A03" w:rsidRPr="00EC3F44">
        <w:rPr>
          <w:rFonts w:ascii="Calibri" w:hAnsi="Calibri" w:cs="Calibri"/>
        </w:rPr>
        <w:t>iano;]</w:t>
      </w:r>
    </w:p>
    <w:p w14:paraId="370CB472" w14:textId="77777777"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w:t>
      </w:r>
      <w:r w:rsidRPr="0062356B">
        <w:rPr>
          <w:rFonts w:asciiTheme="minorHAnsi" w:hAnsiTheme="minorHAnsi" w:cstheme="minorHAnsi"/>
        </w:rPr>
        <w:lastRenderedPageBreak/>
        <w:t xml:space="preserve">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Pr="0062356B" w:rsidRDefault="00FD2B87" w:rsidP="0062356B">
      <w:pPr>
        <w:autoSpaceDE w:val="0"/>
        <w:autoSpaceDN w:val="0"/>
        <w:adjustRightInd w:val="0"/>
        <w:rPr>
          <w:rFonts w:asciiTheme="minorHAnsi" w:hAnsiTheme="minorHAnsi" w:cstheme="minorHAnsi"/>
          <w:kern w:val="2"/>
        </w:rPr>
      </w:pPr>
    </w:p>
    <w:p w14:paraId="49BE53C5"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25A098FD"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1D19F562"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07E7716B"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54F6CDEB" w14:textId="77777777" w:rsidR="00FD2B87" w:rsidRPr="0062356B" w:rsidRDefault="00FD2B87" w:rsidP="0062356B">
      <w:pPr>
        <w:rPr>
          <w:rFonts w:asciiTheme="minorHAnsi" w:hAnsiTheme="minorHAnsi" w:cstheme="minorHAnsi"/>
        </w:rPr>
      </w:pPr>
    </w:p>
    <w:p w14:paraId="1B46851E" w14:textId="77777777" w:rsidR="00FD2B87" w:rsidRPr="0062356B" w:rsidRDefault="00FD2B87" w:rsidP="0062356B">
      <w:pPr>
        <w:ind w:left="3545"/>
        <w:rPr>
          <w:rFonts w:asciiTheme="minorHAnsi" w:hAnsiTheme="minorHAnsi" w:cstheme="minorHAnsi"/>
        </w:rPr>
      </w:pPr>
    </w:p>
    <w:p w14:paraId="7B6D9414" w14:textId="77777777" w:rsidR="00FD2B87" w:rsidRPr="0062356B" w:rsidRDefault="00FD2B87" w:rsidP="0062356B">
      <w:pPr>
        <w:rPr>
          <w:rFonts w:asciiTheme="minorHAnsi" w:hAnsiTheme="minorHAnsi" w:cstheme="minorHAnsi"/>
        </w:rPr>
      </w:pPr>
    </w:p>
    <w:p w14:paraId="35D6CEB5" w14:textId="77777777" w:rsidR="00FD2B87" w:rsidRPr="0062356B" w:rsidRDefault="00FD2B87" w:rsidP="0062356B">
      <w:pPr>
        <w:rPr>
          <w:rFonts w:asciiTheme="minorHAnsi" w:hAnsiTheme="minorHAnsi" w:cstheme="minorHAnsi"/>
        </w:rPr>
      </w:pPr>
    </w:p>
    <w:p w14:paraId="0CC4D0F2"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621002">
      <w:headerReference w:type="default"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F98D6" w14:textId="77777777" w:rsidR="001C01D2" w:rsidRDefault="001C01D2" w:rsidP="00621002">
      <w:pPr>
        <w:spacing w:line="240" w:lineRule="auto"/>
      </w:pPr>
      <w:r>
        <w:separator/>
      </w:r>
    </w:p>
  </w:endnote>
  <w:endnote w:type="continuationSeparator" w:id="0">
    <w:p w14:paraId="234A8E1E" w14:textId="77777777" w:rsidR="001C01D2" w:rsidRDefault="001C01D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4187" w14:textId="18FAF7BB" w:rsidR="001F2258" w:rsidRDefault="001F2258">
    <w:pPr>
      <w:pStyle w:val="CLASSIFICAZIONEFOOTER2"/>
    </w:pPr>
  </w:p>
  <w:p w14:paraId="33C2D7EA" w14:textId="0864B930" w:rsidR="15F4EDDF" w:rsidRDefault="1A064BFD" w:rsidP="1A064BFD">
    <w:pPr>
      <w:pStyle w:val="Pidipagina"/>
      <w:pBdr>
        <w:top w:val="single" w:sz="4" w:space="1" w:color="000000"/>
      </w:pBdr>
      <w:tabs>
        <w:tab w:val="center" w:pos="4819"/>
      </w:tabs>
    </w:pPr>
    <w:r w:rsidRPr="1A064BFD">
      <w:rPr>
        <w:rFonts w:eastAsia="Calibri" w:cs="Calibri"/>
        <w:color w:val="000000" w:themeColor="text1"/>
      </w:rPr>
      <w:t>Classificazione Consip: Distribuzione Ristretta</w:t>
    </w:r>
  </w:p>
  <w:p w14:paraId="26D9B844" w14:textId="5D3E1016" w:rsidR="00717BCB" w:rsidRPr="00717BCB" w:rsidRDefault="00717BCB" w:rsidP="00717BCB">
    <w:pPr>
      <w:pStyle w:val="Pidipagina"/>
    </w:pPr>
    <w:r w:rsidRPr="00717BCB">
      <w:t>Appalto specifico per l'affidamento di servizi di manutenzione hardware fuori garanzia per gli uffici centrali e periferici del sistema informativo della fiscalità</w:t>
    </w:r>
    <w:r w:rsidR="005E6A99">
      <w:t xml:space="preserve"> </w:t>
    </w:r>
    <w:r w:rsidRPr="00717BCB">
      <w:t xml:space="preserve">– id 2792 - nell’ambito dello </w:t>
    </w:r>
    <w:r w:rsidR="005E6A99">
      <w:t>SDA</w:t>
    </w:r>
    <w:r w:rsidRPr="00717BCB">
      <w:t xml:space="preserve"> per la fornitura di prodotti e servizi per l’informatica e le telecomunicazioni</w:t>
    </w:r>
  </w:p>
  <w:p w14:paraId="090868B3" w14:textId="5647AE9C" w:rsidR="00277E9C" w:rsidRPr="00E61F48" w:rsidRDefault="004E32DF" w:rsidP="009B1F55">
    <w:pPr>
      <w:pStyle w:val="Pidipagina"/>
    </w:pPr>
    <w:r w:rsidRPr="00E61F48">
      <w:t xml:space="preserve">Allegato </w:t>
    </w:r>
    <w:r w:rsidR="00717BCB">
      <w:t>2</w:t>
    </w:r>
    <w:r w:rsidRPr="00E61F48">
      <w:t xml:space="preserve"> – Modello di dichiarazione di avvalimento</w:t>
    </w:r>
  </w:p>
  <w:p w14:paraId="22A54C68" w14:textId="77777777" w:rsidR="00277E9C" w:rsidRPr="00C6051F" w:rsidRDefault="00277E9C" w:rsidP="009B1F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645"/>
      <w:gridCol w:w="2645"/>
      <w:gridCol w:w="2645"/>
    </w:tblGrid>
    <w:tr w:rsidR="15F4EDDF" w14:paraId="326622F6" w14:textId="77777777" w:rsidTr="15F4EDDF">
      <w:trPr>
        <w:trHeight w:val="300"/>
      </w:trPr>
      <w:tc>
        <w:tcPr>
          <w:tcW w:w="2645" w:type="dxa"/>
        </w:tcPr>
        <w:p w14:paraId="328B595F" w14:textId="764230ED" w:rsidR="15F4EDDF" w:rsidRDefault="15F4EDDF" w:rsidP="15F4EDDF">
          <w:pPr>
            <w:pStyle w:val="Intestazione"/>
            <w:ind w:left="-115"/>
            <w:jc w:val="left"/>
          </w:pPr>
        </w:p>
      </w:tc>
      <w:tc>
        <w:tcPr>
          <w:tcW w:w="2645" w:type="dxa"/>
        </w:tcPr>
        <w:p w14:paraId="642FE3C1" w14:textId="6FE273F3" w:rsidR="15F4EDDF" w:rsidRDefault="15F4EDDF" w:rsidP="15F4EDDF">
          <w:pPr>
            <w:pStyle w:val="Intestazione"/>
            <w:jc w:val="center"/>
          </w:pPr>
        </w:p>
      </w:tc>
      <w:tc>
        <w:tcPr>
          <w:tcW w:w="2645" w:type="dxa"/>
        </w:tcPr>
        <w:p w14:paraId="6B9EEE1E" w14:textId="4F03A160" w:rsidR="15F4EDDF" w:rsidRDefault="15F4EDDF" w:rsidP="15F4EDDF">
          <w:pPr>
            <w:pStyle w:val="Intestazione"/>
            <w:ind w:right="-115"/>
            <w:jc w:val="right"/>
          </w:pPr>
        </w:p>
      </w:tc>
    </w:tr>
  </w:tbl>
  <w:p w14:paraId="7A2396B5" w14:textId="0AB2753F" w:rsidR="15F4EDDF" w:rsidRDefault="15F4EDDF" w:rsidP="15F4ED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FDEB1" w14:textId="77777777" w:rsidR="001C01D2" w:rsidRDefault="001C01D2" w:rsidP="00621002">
      <w:pPr>
        <w:spacing w:line="240" w:lineRule="auto"/>
      </w:pPr>
      <w:r>
        <w:separator/>
      </w:r>
    </w:p>
  </w:footnote>
  <w:footnote w:type="continuationSeparator" w:id="0">
    <w:p w14:paraId="66049197" w14:textId="77777777" w:rsidR="001C01D2" w:rsidRDefault="001C01D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111B" w14:textId="7D76D008" w:rsidR="00277E9C" w:rsidRDefault="000863AD" w:rsidP="00C01A6B">
    <w:r w:rsidRPr="0005165F">
      <w:rPr>
        <w:noProof/>
        <w:color w:val="004288"/>
        <w:sz w:val="18"/>
        <w:szCs w:val="18"/>
      </w:rPr>
      <w:drawing>
        <wp:anchor distT="0" distB="0" distL="114300" distR="114300" simplePos="0" relativeHeight="251664384" behindDoc="0" locked="0" layoutInCell="1" allowOverlap="1" wp14:anchorId="5217BA91" wp14:editId="735D29A9">
          <wp:simplePos x="0" y="0"/>
          <wp:positionH relativeFrom="column">
            <wp:posOffset>0</wp:posOffset>
          </wp:positionH>
          <wp:positionV relativeFrom="page">
            <wp:posOffset>449580</wp:posOffset>
          </wp:positionV>
          <wp:extent cx="1260000" cy="309600"/>
          <wp:effectExtent l="0" t="0" r="0" b="0"/>
          <wp:wrapNone/>
          <wp:docPr id="1486018755" name="Immagine 148601875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568456" name="Immagine 371568456"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p>
  <w:p w14:paraId="31490A08" w14:textId="77777777" w:rsidR="007F7CDE" w:rsidRDefault="007F7CDE">
    <w:pPr>
      <w:pStyle w:val="TAGTECNICI"/>
    </w:pPr>
  </w:p>
  <w:p w14:paraId="5A12AAD9"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D839" w14:textId="3B5F01BC" w:rsidR="00277E9C" w:rsidRDefault="000863AD" w:rsidP="00AB02AF">
    <w:r w:rsidRPr="0005165F">
      <w:rPr>
        <w:noProof/>
        <w:color w:val="004288"/>
        <w:sz w:val="18"/>
        <w:szCs w:val="18"/>
      </w:rPr>
      <w:drawing>
        <wp:anchor distT="0" distB="0" distL="114300" distR="114300" simplePos="0" relativeHeight="251662336" behindDoc="0" locked="0" layoutInCell="1" allowOverlap="1" wp14:anchorId="46D25F17" wp14:editId="0F96CE60">
          <wp:simplePos x="0" y="0"/>
          <wp:positionH relativeFrom="column">
            <wp:posOffset>0</wp:posOffset>
          </wp:positionH>
          <wp:positionV relativeFrom="page">
            <wp:posOffset>449580</wp:posOffset>
          </wp:positionV>
          <wp:extent cx="1260000" cy="309600"/>
          <wp:effectExtent l="0" t="0" r="0" b="0"/>
          <wp:wrapNone/>
          <wp:docPr id="981251432" name="Immagine 9812514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568456" name="Immagine 371568456"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60000" cy="309600"/>
                  </a:xfrm>
                  <a:prstGeom prst="rect">
                    <a:avLst/>
                  </a:prstGeom>
                </pic:spPr>
              </pic:pic>
            </a:graphicData>
          </a:graphic>
          <wp14:sizeRelH relativeFrom="page">
            <wp14:pctWidth>0</wp14:pctWidth>
          </wp14:sizeRelH>
          <wp14:sizeRelV relativeFrom="page">
            <wp14:pctHeight>0</wp14:pctHeight>
          </wp14:sizeRelV>
        </wp:anchor>
      </w:drawing>
    </w:r>
  </w:p>
  <w:p w14:paraId="0CB6C672" w14:textId="77777777" w:rsidR="00277E9C"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1699180">
    <w:abstractNumId w:val="0"/>
  </w:num>
  <w:num w:numId="2" w16cid:durableId="947397469">
    <w:abstractNumId w:val="1"/>
  </w:num>
  <w:num w:numId="3" w16cid:durableId="1013150749">
    <w:abstractNumId w:val="2"/>
  </w:num>
  <w:num w:numId="4" w16cid:durableId="173323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123900">
    <w:abstractNumId w:val="5"/>
  </w:num>
  <w:num w:numId="6" w16cid:durableId="212777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47DD2"/>
    <w:rsid w:val="00057993"/>
    <w:rsid w:val="000863AD"/>
    <w:rsid w:val="000B6268"/>
    <w:rsid w:val="00105038"/>
    <w:rsid w:val="001105D3"/>
    <w:rsid w:val="00117C5D"/>
    <w:rsid w:val="0018372E"/>
    <w:rsid w:val="00191858"/>
    <w:rsid w:val="001C01D2"/>
    <w:rsid w:val="001F2258"/>
    <w:rsid w:val="001F4253"/>
    <w:rsid w:val="00225DE5"/>
    <w:rsid w:val="00230435"/>
    <w:rsid w:val="002769D7"/>
    <w:rsid w:val="0027758C"/>
    <w:rsid w:val="00277E9C"/>
    <w:rsid w:val="00343D19"/>
    <w:rsid w:val="00345C3B"/>
    <w:rsid w:val="003A17D9"/>
    <w:rsid w:val="003F235A"/>
    <w:rsid w:val="00402613"/>
    <w:rsid w:val="004A57D7"/>
    <w:rsid w:val="004E32DF"/>
    <w:rsid w:val="00514BDA"/>
    <w:rsid w:val="00537D8D"/>
    <w:rsid w:val="00582CEC"/>
    <w:rsid w:val="005E19B3"/>
    <w:rsid w:val="005E6A99"/>
    <w:rsid w:val="00612BF4"/>
    <w:rsid w:val="00620703"/>
    <w:rsid w:val="00621002"/>
    <w:rsid w:val="0062356B"/>
    <w:rsid w:val="00631AA5"/>
    <w:rsid w:val="006626D0"/>
    <w:rsid w:val="006B3D33"/>
    <w:rsid w:val="006D6F46"/>
    <w:rsid w:val="007062B0"/>
    <w:rsid w:val="00717BCB"/>
    <w:rsid w:val="007508A6"/>
    <w:rsid w:val="0077292E"/>
    <w:rsid w:val="007A45FF"/>
    <w:rsid w:val="007C006D"/>
    <w:rsid w:val="007F6294"/>
    <w:rsid w:val="007F7CDE"/>
    <w:rsid w:val="008126EC"/>
    <w:rsid w:val="00826949"/>
    <w:rsid w:val="0083054B"/>
    <w:rsid w:val="00886FE5"/>
    <w:rsid w:val="008C0151"/>
    <w:rsid w:val="008D0E9D"/>
    <w:rsid w:val="009A3509"/>
    <w:rsid w:val="00AC7F2F"/>
    <w:rsid w:val="00B21AB6"/>
    <w:rsid w:val="00B551A0"/>
    <w:rsid w:val="00B704E9"/>
    <w:rsid w:val="00C4390C"/>
    <w:rsid w:val="00C63A03"/>
    <w:rsid w:val="00C63EDF"/>
    <w:rsid w:val="00CC7355"/>
    <w:rsid w:val="00D62E1C"/>
    <w:rsid w:val="00D65892"/>
    <w:rsid w:val="00D761E5"/>
    <w:rsid w:val="00D91728"/>
    <w:rsid w:val="00D969A3"/>
    <w:rsid w:val="00E115D8"/>
    <w:rsid w:val="00E82469"/>
    <w:rsid w:val="00EB141A"/>
    <w:rsid w:val="00EC3F44"/>
    <w:rsid w:val="00F14696"/>
    <w:rsid w:val="00F1515F"/>
    <w:rsid w:val="00FB2ABC"/>
    <w:rsid w:val="00FD2B87"/>
    <w:rsid w:val="00FF3CBC"/>
    <w:rsid w:val="15F4EDDF"/>
    <w:rsid w:val="1A064BFD"/>
    <w:rsid w:val="47F2F5FB"/>
    <w:rsid w:val="5D315AF9"/>
    <w:rsid w:val="69E119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29142">
      <w:bodyDiv w:val="1"/>
      <w:marLeft w:val="0"/>
      <w:marRight w:val="0"/>
      <w:marTop w:val="0"/>
      <w:marBottom w:val="0"/>
      <w:divBdr>
        <w:top w:val="none" w:sz="0" w:space="0" w:color="auto"/>
        <w:left w:val="none" w:sz="0" w:space="0" w:color="auto"/>
        <w:bottom w:val="none" w:sz="0" w:space="0" w:color="auto"/>
        <w:right w:val="none" w:sz="0" w:space="0" w:color="auto"/>
      </w:divBdr>
    </w:div>
    <w:div w:id="11138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31B31-ECF9-494C-9F47-BB0DFC8183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A19EB0-450F-4843-99EC-7938DC775567}">
  <ds:schemaRefs>
    <ds:schemaRef ds:uri="http://schemas.microsoft.com/sharepoint/v3/contenttype/forms"/>
  </ds:schemaRefs>
</ds:datastoreItem>
</file>

<file path=customXml/itemProps3.xml><?xml version="1.0" encoding="utf-8"?>
<ds:datastoreItem xmlns:ds="http://schemas.openxmlformats.org/officeDocument/2006/customXml" ds:itemID="{D2874910-3BFD-4558-B532-F4C3F7F501AF}"/>
</file>

<file path=docProps/app.xml><?xml version="1.0" encoding="utf-8"?>
<Properties xmlns="http://schemas.openxmlformats.org/officeDocument/2006/extended-properties" xmlns:vt="http://schemas.openxmlformats.org/officeDocument/2006/docPropsVTypes">
  <Template>Normal</Template>
  <TotalTime>0</TotalTime>
  <Pages>4</Pages>
  <Words>641</Words>
  <Characters>3967</Characters>
  <Application>Microsoft Office Word</Application>
  <DocSecurity>0</DocSecurity>
  <Lines>95</Lines>
  <Paragraphs>31</Paragraphs>
  <ScaleCrop>false</ScaleCrop>
  <Company>Consip S.p.A.</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Maccari Chiara</cp:lastModifiedBy>
  <cp:revision>15</cp:revision>
  <dcterms:created xsi:type="dcterms:W3CDTF">2025-01-27T11:55:00Z</dcterms:created>
  <dcterms:modified xsi:type="dcterms:W3CDTF">2025-12-22T18:20:00Z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y fmtid="{D5CDD505-2E9C-101B-9397-08002B2CF9AE}" pid="2" name="ContentTypeId">
    <vt:lpwstr>0x010100049CEA74A511104481320C5C68E5F2E8</vt:lpwstr>
  </property>
  <property fmtid="{D5CDD505-2E9C-101B-9397-08002B2CF9AE}" pid="3" name="docLang">
    <vt:lpwstr>it</vt:lpwstr>
  </property>
</Properties>
</file>